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05A3" w14:textId="6052F289" w:rsidR="00870411" w:rsidRPr="00590F1B" w:rsidRDefault="00870411" w:rsidP="00135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ИНСТРУКЦИЯ ПО ПРИМЕНЕНИЮ</w:t>
      </w:r>
    </w:p>
    <w:p w14:paraId="13342E03" w14:textId="77777777" w:rsidR="00870411" w:rsidRDefault="00870411" w:rsidP="00870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ЛОГИЧЕСК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АКТИВНАЯ ДОБАВКА К ПИЩЕ</w:t>
      </w:r>
    </w:p>
    <w:p w14:paraId="53D5DCDD" w14:textId="23F9EC36" w:rsidR="00870411" w:rsidRPr="002E3213" w:rsidRDefault="00870411" w:rsidP="00870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TRAVIPILZ</w:t>
      </w:r>
      <w:r w:rsidRPr="00590F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\ТРАВИПИЛС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743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растительные 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>леденцы,</w:t>
      </w:r>
      <w:r>
        <w:rPr>
          <w:rFonts w:ascii="Times New Roman" w:hAnsi="Times New Roman" w:cs="Times New Roman"/>
          <w:b/>
          <w:sz w:val="28"/>
          <w:szCs w:val="28"/>
        </w:rPr>
        <w:t xml:space="preserve"> со </w:t>
      </w:r>
      <w:r w:rsidR="00B9179F">
        <w:rPr>
          <w:rFonts w:ascii="Times New Roman" w:hAnsi="Times New Roman" w:cs="Times New Roman"/>
          <w:b/>
          <w:sz w:val="28"/>
          <w:szCs w:val="28"/>
        </w:rPr>
        <w:t>вкусом мяты</w:t>
      </w:r>
    </w:p>
    <w:p w14:paraId="4E86F7D4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DE6F49" w14:textId="77777777" w:rsidR="00870411" w:rsidRDefault="00870411" w:rsidP="00870411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b/>
          <w:sz w:val="28"/>
          <w:szCs w:val="28"/>
          <w:lang w:val="ru-RU"/>
        </w:rPr>
        <w:t>Состав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96963DB" w14:textId="5F5636F8" w:rsidR="004226F7" w:rsidRPr="00EA44FE" w:rsidRDefault="004226F7" w:rsidP="004226F7">
      <w:pPr>
        <w:pStyle w:val="a5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EA44FE">
        <w:rPr>
          <w:rFonts w:ascii="Times New Roman" w:hAnsi="Times New Roman"/>
          <w:i/>
          <w:iCs/>
          <w:sz w:val="28"/>
          <w:szCs w:val="28"/>
          <w:lang w:val="kk-KZ"/>
        </w:rPr>
        <w:t>Один растительный леденец содержит: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порошок корневища имбиря лекарственного (Zingiber officinale) 12.00 мг, порошок корня </w:t>
      </w:r>
      <w:r>
        <w:rPr>
          <w:rFonts w:ascii="Times New Roman" w:hAnsi="Times New Roman"/>
          <w:sz w:val="28"/>
          <w:szCs w:val="28"/>
          <w:lang w:val="kk-KZ"/>
        </w:rPr>
        <w:t>лакрицы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(Glycyrrhiza glabra) 10.00 мг, порошок плода эмблики лекарственной (Emblica officinalis) 8.00 мг, </w:t>
      </w:r>
      <w:r w:rsidR="00845872">
        <w:rPr>
          <w:rFonts w:ascii="Times New Roman" w:hAnsi="Times New Roman"/>
          <w:sz w:val="28"/>
          <w:szCs w:val="28"/>
          <w:lang w:val="kk-KZ"/>
        </w:rPr>
        <w:t xml:space="preserve">кристаллы </w:t>
      </w:r>
      <w:r>
        <w:rPr>
          <w:rFonts w:ascii="Times New Roman" w:hAnsi="Times New Roman"/>
          <w:sz w:val="28"/>
          <w:szCs w:val="28"/>
          <w:lang w:val="kk-KZ"/>
        </w:rPr>
        <w:t>экстракт</w:t>
      </w:r>
      <w:r w:rsidR="00845872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листьев</w:t>
      </w:r>
      <w:r w:rsidRPr="00EA44FE">
        <w:rPr>
          <w:rFonts w:ascii="Times New Roman" w:hAnsi="Times New Roman"/>
          <w:sz w:val="28"/>
          <w:szCs w:val="28"/>
          <w:lang w:val="kk-KZ"/>
        </w:rPr>
        <w:t xml:space="preserve"> мяты длиннолистной (Mentha sylvestris) 7.00 мг, порошок плода терминалии белерики (Terminelia belerica) 4.00 мг. </w:t>
      </w:r>
    </w:p>
    <w:p w14:paraId="777CD178" w14:textId="44F3D904" w:rsidR="00013087" w:rsidRDefault="00013087" w:rsidP="0001308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13087">
        <w:rPr>
          <w:rFonts w:ascii="Times New Roman" w:hAnsi="Times New Roman"/>
          <w:i/>
          <w:iCs/>
          <w:sz w:val="28"/>
          <w:szCs w:val="28"/>
        </w:rPr>
        <w:t>Вспомогательные вещества:</w:t>
      </w:r>
      <w:r w:rsidRPr="00013087">
        <w:rPr>
          <w:rFonts w:ascii="Times New Roman" w:hAnsi="Times New Roman"/>
          <w:sz w:val="28"/>
          <w:szCs w:val="28"/>
        </w:rPr>
        <w:t xml:space="preserve"> сахар 1.468 г, </w:t>
      </w:r>
      <w:r w:rsidR="00136ACD">
        <w:rPr>
          <w:rFonts w:ascii="Times New Roman" w:hAnsi="Times New Roman"/>
          <w:sz w:val="28"/>
          <w:szCs w:val="28"/>
        </w:rPr>
        <w:t>глюкозный сироп</w:t>
      </w:r>
      <w:r w:rsidRPr="00013087">
        <w:rPr>
          <w:rFonts w:ascii="Times New Roman" w:hAnsi="Times New Roman"/>
          <w:sz w:val="28"/>
          <w:szCs w:val="28"/>
        </w:rPr>
        <w:t xml:space="preserve"> 0.979 г, ароматизатор мята 7.50 мг, разрешенный краситель бриллиантовый голубой FCF </w:t>
      </w:r>
      <w:r w:rsidR="00790D5C">
        <w:rPr>
          <w:rFonts w:ascii="Times New Roman" w:hAnsi="Times New Roman"/>
          <w:sz w:val="28"/>
          <w:szCs w:val="28"/>
        </w:rPr>
        <w:t>0.060 мг</w:t>
      </w:r>
      <w:r w:rsidRPr="00013087">
        <w:rPr>
          <w:rFonts w:ascii="Times New Roman" w:hAnsi="Times New Roman"/>
          <w:sz w:val="28"/>
          <w:szCs w:val="28"/>
        </w:rPr>
        <w:t xml:space="preserve">, </w:t>
      </w:r>
      <w:r w:rsidR="00790D5C">
        <w:rPr>
          <w:rFonts w:ascii="Times New Roman" w:hAnsi="Times New Roman"/>
          <w:sz w:val="28"/>
          <w:szCs w:val="28"/>
        </w:rPr>
        <w:t>порошок экстракта куркумы длинной 0.015 мг</w:t>
      </w:r>
      <w:r w:rsidRPr="00013087">
        <w:rPr>
          <w:rFonts w:ascii="Times New Roman" w:hAnsi="Times New Roman"/>
          <w:sz w:val="28"/>
          <w:szCs w:val="28"/>
          <w:lang w:val="kk-KZ"/>
        </w:rPr>
        <w:t>.</w:t>
      </w:r>
    </w:p>
    <w:p w14:paraId="38816ACF" w14:textId="77777777" w:rsidR="00870411" w:rsidRPr="007446CF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EB5161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1AD3FD0E" w14:textId="77777777" w:rsidR="00B9179F" w:rsidRPr="007B09A3" w:rsidRDefault="00B9179F" w:rsidP="00B917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Рекомендуется в качестве биологически активной добавки к пище для поддержания функционального состояния верхних и нижних дыхательных путей</w:t>
      </w:r>
      <w:r>
        <w:rPr>
          <w:rFonts w:ascii="Times New Roman" w:hAnsi="Times New Roman"/>
          <w:sz w:val="28"/>
          <w:szCs w:val="28"/>
        </w:rPr>
        <w:t>.</w:t>
      </w:r>
    </w:p>
    <w:p w14:paraId="3541AC94" w14:textId="77777777" w:rsidR="00870411" w:rsidRDefault="00870411" w:rsidP="008704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150">
        <w:rPr>
          <w:rFonts w:ascii="Times New Roman" w:hAnsi="Times New Roman"/>
          <w:sz w:val="28"/>
          <w:szCs w:val="28"/>
        </w:rPr>
        <w:t>Специально подобранный состав способствует поддержанию адаптационных механизмов местного иммунитета, улучшению структурного и функционального состояния полости рта и горла.</w:t>
      </w:r>
    </w:p>
    <w:p w14:paraId="3386766B" w14:textId="77777777" w:rsidR="00870411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B9BE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Способ применения</w:t>
      </w:r>
      <w:r w:rsidRPr="00590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8C1F0" w14:textId="3C5F8228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150">
        <w:rPr>
          <w:rFonts w:ascii="Times New Roman" w:hAnsi="Times New Roman" w:cs="Times New Roman"/>
          <w:sz w:val="28"/>
          <w:szCs w:val="28"/>
        </w:rPr>
        <w:t>Взрослым</w:t>
      </w:r>
      <w:r w:rsidR="00790D5C">
        <w:rPr>
          <w:rFonts w:ascii="Times New Roman" w:hAnsi="Times New Roman" w:cs="Times New Roman"/>
          <w:sz w:val="28"/>
          <w:szCs w:val="28"/>
        </w:rPr>
        <w:t xml:space="preserve"> и детям</w:t>
      </w:r>
      <w:r w:rsidRPr="00C64150">
        <w:rPr>
          <w:rFonts w:ascii="Times New Roman" w:hAnsi="Times New Roman" w:cs="Times New Roman"/>
          <w:sz w:val="28"/>
          <w:szCs w:val="28"/>
        </w:rPr>
        <w:t xml:space="preserve"> с 1</w:t>
      </w:r>
      <w:r w:rsidR="00790D5C">
        <w:rPr>
          <w:rFonts w:ascii="Times New Roman" w:hAnsi="Times New Roman" w:cs="Times New Roman"/>
          <w:sz w:val="28"/>
          <w:szCs w:val="28"/>
        </w:rPr>
        <w:t>4</w:t>
      </w:r>
      <w:r w:rsidRPr="00C64150">
        <w:rPr>
          <w:rFonts w:ascii="Times New Roman" w:hAnsi="Times New Roman" w:cs="Times New Roman"/>
          <w:sz w:val="28"/>
          <w:szCs w:val="28"/>
        </w:rPr>
        <w:t xml:space="preserve"> лет рассасывать по 1 </w:t>
      </w:r>
      <w:r>
        <w:rPr>
          <w:rFonts w:ascii="Times New Roman" w:hAnsi="Times New Roman" w:cs="Times New Roman"/>
          <w:sz w:val="28"/>
          <w:szCs w:val="28"/>
        </w:rPr>
        <w:t>леденцу</w:t>
      </w:r>
      <w:r w:rsidRPr="00C64150">
        <w:rPr>
          <w:rFonts w:ascii="Times New Roman" w:hAnsi="Times New Roman" w:cs="Times New Roman"/>
          <w:sz w:val="28"/>
          <w:szCs w:val="28"/>
        </w:rPr>
        <w:t xml:space="preserve"> 4-5 раз в день. Продолжительность приема 4-5 дней.</w:t>
      </w:r>
      <w:r w:rsidR="00013087">
        <w:rPr>
          <w:rFonts w:ascii="Times New Roman" w:hAnsi="Times New Roman" w:cs="Times New Roman"/>
          <w:sz w:val="28"/>
          <w:szCs w:val="28"/>
        </w:rPr>
        <w:t xml:space="preserve"> </w:t>
      </w:r>
      <w:r w:rsidRPr="00C64150">
        <w:rPr>
          <w:rFonts w:ascii="Times New Roman" w:hAnsi="Times New Roman" w:cs="Times New Roman"/>
          <w:sz w:val="28"/>
          <w:szCs w:val="28"/>
        </w:rPr>
        <w:t>При необходимости прием можно повторить.</w:t>
      </w:r>
    </w:p>
    <w:p w14:paraId="0A650C4D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95AB6E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14:paraId="45DE8369" w14:textId="77777777" w:rsidR="00870411" w:rsidRPr="005B15F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FE">
        <w:rPr>
          <w:rFonts w:ascii="Times New Roman" w:hAnsi="Times New Roman" w:cs="Times New Roman"/>
          <w:sz w:val="28"/>
          <w:szCs w:val="28"/>
        </w:rPr>
        <w:t>Повышенная чувствительность к компонентам БАДа.</w:t>
      </w:r>
    </w:p>
    <w:p w14:paraId="046434EE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F4383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/>
          <w:sz w:val="28"/>
          <w:szCs w:val="28"/>
        </w:rPr>
        <w:t>годности</w:t>
      </w:r>
    </w:p>
    <w:p w14:paraId="62DDC324" w14:textId="3D279286" w:rsidR="00870411" w:rsidRPr="00590F1B" w:rsidRDefault="0040219A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3</w:t>
      </w:r>
      <w:r w:rsidR="00870411">
        <w:rPr>
          <w:rStyle w:val="FontStyle16"/>
          <w:rFonts w:ascii="Times New Roman" w:hAnsi="Times New Roman" w:cs="Times New Roman"/>
          <w:sz w:val="28"/>
          <w:szCs w:val="28"/>
        </w:rPr>
        <w:t xml:space="preserve"> года</w:t>
      </w:r>
      <w:r w:rsidR="00870411" w:rsidRPr="00590F1B">
        <w:rPr>
          <w:rStyle w:val="FontStyle16"/>
          <w:rFonts w:ascii="Times New Roman" w:hAnsi="Times New Roman" w:cs="Times New Roman"/>
          <w:sz w:val="28"/>
          <w:szCs w:val="28"/>
        </w:rPr>
        <w:t xml:space="preserve"> от даты производства </w:t>
      </w:r>
    </w:p>
    <w:p w14:paraId="70943203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F998D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14:paraId="3678E8F8" w14:textId="1E2050A4" w:rsidR="0040219A" w:rsidRPr="008362E2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Травипилс, растительные леденцы </w:t>
      </w:r>
      <w:r>
        <w:rPr>
          <w:rFonts w:ascii="Times New Roman" w:hAnsi="Times New Roman" w:cs="Times New Roman"/>
          <w:sz w:val="28"/>
          <w:szCs w:val="28"/>
        </w:rPr>
        <w:t xml:space="preserve">со вкусом мяты </w:t>
      </w:r>
      <w:r w:rsidRPr="008362E2">
        <w:rPr>
          <w:rFonts w:ascii="Times New Roman" w:hAnsi="Times New Roman" w:cs="Times New Roman"/>
          <w:sz w:val="28"/>
          <w:szCs w:val="28"/>
        </w:rPr>
        <w:t xml:space="preserve">выпускаются в </w:t>
      </w:r>
      <w:r>
        <w:rPr>
          <w:rFonts w:ascii="Times New Roman" w:hAnsi="Times New Roman" w:cs="Times New Roman"/>
          <w:sz w:val="28"/>
          <w:szCs w:val="28"/>
          <w:lang w:val="kk-KZ"/>
        </w:rPr>
        <w:t>следующих формах</w:t>
      </w:r>
      <w:r w:rsidRPr="008362E2">
        <w:rPr>
          <w:rFonts w:ascii="Times New Roman" w:hAnsi="Times New Roman" w:cs="Times New Roman"/>
          <w:sz w:val="28"/>
          <w:szCs w:val="28"/>
        </w:rPr>
        <w:t>:</w:t>
      </w:r>
    </w:p>
    <w:p w14:paraId="578E4424" w14:textId="77777777" w:rsidR="0040219A" w:rsidRPr="008362E2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 леденцу в полипропиленовой индивидуальной обёртке в виде подушки. По 200 обёрток помещают в пластиковую банку.</w:t>
      </w:r>
    </w:p>
    <w:p w14:paraId="07D8EEF3" w14:textId="77777777" w:rsidR="0040219A" w:rsidRPr="008362E2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8 леденцов в алюминиевый блистер, покрытый пленкой из поливинилиденхлорида. По 2 блистера помещают в пачку из картона.</w:t>
      </w:r>
    </w:p>
    <w:p w14:paraId="285399E6" w14:textId="77777777" w:rsidR="0040219A" w:rsidRPr="008362E2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12 леденцов в алюминиевый блистер, покрытый пленкой из поливинилиденхлорида. По 2 блистера помещают в пачку из картона.</w:t>
      </w:r>
    </w:p>
    <w:p w14:paraId="2A43DA2F" w14:textId="77777777" w:rsidR="0040219A" w:rsidRPr="008362E2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lastRenderedPageBreak/>
        <w:t xml:space="preserve">По 20 леденцов в полипропиленовый мешок. </w:t>
      </w:r>
    </w:p>
    <w:p w14:paraId="0815F772" w14:textId="77777777" w:rsidR="0040219A" w:rsidRDefault="0040219A" w:rsidP="0040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30 леденцов в полипропиленовый мешок.</w:t>
      </w:r>
    </w:p>
    <w:p w14:paraId="23AE9D1A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DB431" w14:textId="77777777" w:rsidR="00870411" w:rsidRPr="00590F1B" w:rsidRDefault="00870411" w:rsidP="00870411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590F1B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Условия хранения </w:t>
      </w:r>
    </w:p>
    <w:p w14:paraId="7A86B0DF" w14:textId="4D2C8A05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</w:rPr>
        <w:t xml:space="preserve">Хранить сухом,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0F1B">
        <w:rPr>
          <w:rFonts w:ascii="Times New Roman" w:hAnsi="Times New Roman" w:cs="Times New Roman"/>
          <w:sz w:val="28"/>
          <w:szCs w:val="28"/>
        </w:rPr>
        <w:t xml:space="preserve">защищенном </w:t>
      </w:r>
      <w:r>
        <w:rPr>
          <w:rFonts w:ascii="Times New Roman" w:hAnsi="Times New Roman" w:cs="Times New Roman"/>
          <w:sz w:val="28"/>
          <w:szCs w:val="28"/>
        </w:rPr>
        <w:t xml:space="preserve">от света </w:t>
      </w:r>
      <w:r w:rsidRPr="00590F1B">
        <w:rPr>
          <w:rFonts w:ascii="Times New Roman" w:hAnsi="Times New Roman" w:cs="Times New Roman"/>
          <w:sz w:val="28"/>
          <w:szCs w:val="28"/>
        </w:rPr>
        <w:t>месте при температуре не выше 25°С.</w:t>
      </w:r>
    </w:p>
    <w:p w14:paraId="1C3C675B" w14:textId="23C4BA51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55C9C7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является лекарством</w:t>
      </w:r>
    </w:p>
    <w:p w14:paraId="7A2AA836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4266A" w14:textId="77777777" w:rsidR="00870411" w:rsidRPr="000A1C99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14:paraId="55C281A7" w14:textId="77777777" w:rsidR="00870411" w:rsidRPr="00B65462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65462">
        <w:rPr>
          <w:rFonts w:ascii="Times New Roman" w:hAnsi="Times New Roman" w:cs="Times New Roman"/>
          <w:sz w:val="28"/>
          <w:szCs w:val="28"/>
        </w:rPr>
        <w:t>/</w:t>
      </w:r>
      <w:r w:rsidRPr="002859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54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Altus</w:t>
      </w:r>
      <w:r w:rsidRPr="00B65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B65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Pr="00B654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PVT</w:t>
      </w:r>
      <w:r w:rsidRPr="00B654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B654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F4D902" w14:textId="77777777" w:rsidR="00870411" w:rsidRPr="0015128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-523, </w:t>
      </w:r>
      <w:r>
        <w:rPr>
          <w:rFonts w:ascii="Times New Roman" w:hAnsi="Times New Roman" w:cs="Times New Roman"/>
          <w:sz w:val="28"/>
          <w:szCs w:val="28"/>
          <w:lang w:val="en-US"/>
        </w:rPr>
        <w:t>GIDC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Lodhika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Kalawad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Vill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Metoda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Dist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>Rajkot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Gujarat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Индия</w:t>
      </w:r>
    </w:p>
    <w:p w14:paraId="4935E670" w14:textId="77777777" w:rsidR="00870411" w:rsidRPr="0015128E" w:rsidRDefault="00870411" w:rsidP="00870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D61FD2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Организация, принимающая претензии от потребителя/Официальный представитель компании</w:t>
      </w:r>
      <w:r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36816D2D" w14:textId="3C938F8D" w:rsidR="003B763A" w:rsidRPr="00013087" w:rsidRDefault="003B763A" w:rsidP="003B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Rogers Pharma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3087">
        <w:rPr>
          <w:rFonts w:ascii="Times New Roman" w:hAnsi="Times New Roman" w:cs="Times New Roman"/>
          <w:sz w:val="28"/>
          <w:szCs w:val="28"/>
        </w:rPr>
        <w:t xml:space="preserve">,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050043,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Казахстан, г. Алматы, мкн. Мирас, </w:t>
      </w:r>
      <w:r>
        <w:rPr>
          <w:rFonts w:ascii="Times New Roman" w:hAnsi="Times New Roman" w:cs="Times New Roman"/>
          <w:sz w:val="28"/>
          <w:szCs w:val="28"/>
          <w:lang w:val="kk-KZ"/>
        </w:rPr>
        <w:t>дом 157, блок 2, н.п. 819, т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ел.: +7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(727) 311-81-96\97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5826">
        <w:rPr>
          <w:rFonts w:ascii="Times New Roman" w:hAnsi="Times New Roman" w:cs="Times New Roman"/>
          <w:sz w:val="28"/>
          <w:szCs w:val="28"/>
        </w:rPr>
        <w:t>-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8582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secretary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rogersgroup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</w:t>
        </w:r>
      </w:hyperlink>
    </w:p>
    <w:p w14:paraId="57FA9DB8" w14:textId="77777777" w:rsidR="00870411" w:rsidRPr="003B763A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817CE0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07FD5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4DBC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0537C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0F8EFF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ED830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8C52A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40AE7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17BF1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ACCAA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E75D7C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A185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84A796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1DE123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2C5AC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62CAE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CD6D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EAE8D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F29DA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6CF9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A65EA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89BFC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EF50E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411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8B"/>
    <w:rsid w:val="00013087"/>
    <w:rsid w:val="00016209"/>
    <w:rsid w:val="000A1C99"/>
    <w:rsid w:val="000D0CCB"/>
    <w:rsid w:val="000E0A01"/>
    <w:rsid w:val="00115E55"/>
    <w:rsid w:val="0013092D"/>
    <w:rsid w:val="00131951"/>
    <w:rsid w:val="00134CDF"/>
    <w:rsid w:val="00135826"/>
    <w:rsid w:val="00136ACD"/>
    <w:rsid w:val="0015128E"/>
    <w:rsid w:val="001C593D"/>
    <w:rsid w:val="001D6DBF"/>
    <w:rsid w:val="001F41E7"/>
    <w:rsid w:val="00201DB4"/>
    <w:rsid w:val="002701D4"/>
    <w:rsid w:val="002735BF"/>
    <w:rsid w:val="002859B2"/>
    <w:rsid w:val="002E2CFB"/>
    <w:rsid w:val="002E3213"/>
    <w:rsid w:val="002F5F9E"/>
    <w:rsid w:val="00365038"/>
    <w:rsid w:val="00391F18"/>
    <w:rsid w:val="003B09E8"/>
    <w:rsid w:val="003B0B46"/>
    <w:rsid w:val="003B763A"/>
    <w:rsid w:val="003C4E57"/>
    <w:rsid w:val="003F14AD"/>
    <w:rsid w:val="0040219A"/>
    <w:rsid w:val="00417A7D"/>
    <w:rsid w:val="004200C7"/>
    <w:rsid w:val="004226F7"/>
    <w:rsid w:val="00425742"/>
    <w:rsid w:val="0048096F"/>
    <w:rsid w:val="00495032"/>
    <w:rsid w:val="004B64F0"/>
    <w:rsid w:val="004D63BB"/>
    <w:rsid w:val="0051254B"/>
    <w:rsid w:val="005521A5"/>
    <w:rsid w:val="00590F1B"/>
    <w:rsid w:val="00592106"/>
    <w:rsid w:val="005B15FE"/>
    <w:rsid w:val="005B1E4B"/>
    <w:rsid w:val="00644178"/>
    <w:rsid w:val="006450C6"/>
    <w:rsid w:val="00677DA6"/>
    <w:rsid w:val="006A2529"/>
    <w:rsid w:val="00701B5E"/>
    <w:rsid w:val="00743B6F"/>
    <w:rsid w:val="007446CF"/>
    <w:rsid w:val="00790D5C"/>
    <w:rsid w:val="007B09A3"/>
    <w:rsid w:val="007C36DA"/>
    <w:rsid w:val="007E172D"/>
    <w:rsid w:val="00845872"/>
    <w:rsid w:val="00870411"/>
    <w:rsid w:val="00885826"/>
    <w:rsid w:val="008C3C35"/>
    <w:rsid w:val="0096188B"/>
    <w:rsid w:val="0096359F"/>
    <w:rsid w:val="009A7F92"/>
    <w:rsid w:val="009C4AFB"/>
    <w:rsid w:val="009E29C5"/>
    <w:rsid w:val="00A44128"/>
    <w:rsid w:val="00A8678A"/>
    <w:rsid w:val="00B003CF"/>
    <w:rsid w:val="00B52ACE"/>
    <w:rsid w:val="00B65462"/>
    <w:rsid w:val="00B9179F"/>
    <w:rsid w:val="00BF467E"/>
    <w:rsid w:val="00C107E8"/>
    <w:rsid w:val="00C64150"/>
    <w:rsid w:val="00C85674"/>
    <w:rsid w:val="00C9291C"/>
    <w:rsid w:val="00CC5687"/>
    <w:rsid w:val="00D01749"/>
    <w:rsid w:val="00D33AB0"/>
    <w:rsid w:val="00D72D83"/>
    <w:rsid w:val="00DF6B6B"/>
    <w:rsid w:val="00E54E48"/>
    <w:rsid w:val="00E77AEB"/>
    <w:rsid w:val="00E844E3"/>
    <w:rsid w:val="00EA16F4"/>
    <w:rsid w:val="00EA3851"/>
    <w:rsid w:val="00EC5307"/>
    <w:rsid w:val="00F25128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4363"/>
  <w15:docId w15:val="{775E7193-F51F-40AD-9743-322637CC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8704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40</cp:revision>
  <cp:lastPrinted>2019-06-28T04:33:00Z</cp:lastPrinted>
  <dcterms:created xsi:type="dcterms:W3CDTF">2020-12-08T16:03:00Z</dcterms:created>
  <dcterms:modified xsi:type="dcterms:W3CDTF">2022-06-09T12:02:00Z</dcterms:modified>
</cp:coreProperties>
</file>